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hd w:fill="ffffff" w:val="clear"/>
        <w:spacing w:after="80" w:line="288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yyzlta60wbu0" w:id="0"/>
      <w:bookmarkEnd w:id="0"/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165388" cy="115810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388" cy="11581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hd w:fill="ffffff" w:val="clear"/>
        <w:spacing w:after="80" w:line="288" w:lineRule="auto"/>
        <w:jc w:val="center"/>
        <w:rPr>
          <w:rFonts w:ascii="Roboto Medium" w:cs="Roboto Medium" w:eastAsia="Roboto Medium" w:hAnsi="Roboto Medium"/>
        </w:rPr>
      </w:pPr>
      <w:bookmarkStart w:colFirst="0" w:colLast="0" w:name="_ov97qsi0nalp" w:id="1"/>
      <w:bookmarkEnd w:id="1"/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ERAKOND PLAAN B</w:t>
      </w:r>
    </w:p>
    <w:p w:rsidR="00000000" w:rsidDel="00000000" w:rsidP="00000000" w:rsidRDefault="00000000" w:rsidRPr="00000000" w14:paraId="00000003">
      <w:pPr>
        <w:keepNext w:val="0"/>
        <w:keepLines w:val="0"/>
        <w:shd w:fill="ffffff" w:val="clear"/>
        <w:spacing w:after="80" w:line="288" w:lineRule="auto"/>
        <w:jc w:val="center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Tähtvere 4, Tartu 51007, Eesti Vabariik    </w:t>
      </w:r>
      <w:hyperlink r:id="rId7">
        <w:r w:rsidDel="00000000" w:rsidR="00000000" w:rsidRPr="00000000">
          <w:rPr>
            <w:rFonts w:ascii="Roboto Medium" w:cs="Roboto Medium" w:eastAsia="Roboto Medium" w:hAnsi="Roboto Medium"/>
            <w:color w:val="1155cc"/>
            <w:u w:val="single"/>
            <w:rtl w:val="0"/>
          </w:rPr>
          <w:t xml:space="preserve">info@plaanb.ee</w:t>
        </w:r>
      </w:hyperlink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    </w:t>
      </w:r>
      <w:hyperlink r:id="rId8">
        <w:r w:rsidDel="00000000" w:rsidR="00000000" w:rsidRPr="00000000">
          <w:rPr>
            <w:rFonts w:ascii="Roboto Medium" w:cs="Roboto Medium" w:eastAsia="Roboto Medium" w:hAnsi="Roboto Medium"/>
            <w:color w:val="1155cc"/>
            <w:u w:val="single"/>
            <w:rtl w:val="0"/>
          </w:rPr>
          <w:t xml:space="preserve">www.plaanb.ee</w:t>
        </w:r>
      </w:hyperlink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shd w:fill="ffffff" w:val="clear"/>
        <w:spacing w:after="80" w:line="288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hd w:fill="ffffff" w:val="clear"/>
        <w:spacing w:after="80" w:line="288" w:lineRule="auto"/>
        <w:jc w:val="center"/>
        <w:rPr>
          <w:rFonts w:ascii="Roboto Medium" w:cs="Roboto Medium" w:eastAsia="Roboto Medium" w:hAnsi="Roboto Medium"/>
          <w:sz w:val="30"/>
          <w:szCs w:val="30"/>
        </w:rPr>
      </w:pPr>
      <w:r w:rsidDel="00000000" w:rsidR="00000000" w:rsidRPr="00000000">
        <w:rPr>
          <w:rFonts w:ascii="Roboto Medium" w:cs="Roboto Medium" w:eastAsia="Roboto Medium" w:hAnsi="Roboto Medium"/>
          <w:sz w:val="30"/>
          <w:szCs w:val="30"/>
          <w:rtl w:val="0"/>
        </w:rPr>
        <w:t xml:space="preserve">Liitumisavaldus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315"/>
        <w:tblGridChange w:id="0">
          <w:tblGrid>
            <w:gridCol w:w="2700"/>
            <w:gridCol w:w="6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Ees-ja perekonnanimi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.98046875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Isikukood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Elukoht ja aadress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.95703125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Töökoht ja ametinimetus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Millega soovin ja saan erakonda aidata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Soovitajad (kui on)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2"/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240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80" w:line="288" w:lineRule="auto"/>
              <w:jc w:val="both"/>
              <w:rPr>
                <w:rFonts w:ascii="Roboto Medium" w:cs="Roboto Medium" w:eastAsia="Roboto Medium" w:hAnsi="Roboto Medium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rtl w:val="0"/>
              </w:rPr>
              <w:t xml:space="preserve">Kinnitan, et soovin olla erakonna Plaan B liige ja kanda sellega ja Eesti seadustega erakonna liikmetele ettenähtud õigusi, kohustusi ja vastutust.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80" w:line="288" w:lineRule="auto"/>
              <w:jc w:val="both"/>
              <w:rPr>
                <w:rFonts w:ascii="Roboto Medium" w:cs="Roboto Medium" w:eastAsia="Roboto Medium" w:hAnsi="Robo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80" w:line="288" w:lineRule="auto"/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rtl w:val="0"/>
              </w:rPr>
              <w:t xml:space="preserve">Kuupäev ja allkiri: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460" w:lineRule="auto"/>
        <w:jc w:val="both"/>
        <w:rPr>
          <w:rFonts w:ascii="Roboto" w:cs="Roboto" w:eastAsia="Roboto" w:hAnsi="Roboto"/>
          <w:b w:val="1"/>
          <w:color w:val="222222"/>
          <w:sz w:val="17"/>
          <w:szCs w:val="17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color w:val="666666"/>
        <w:sz w:val="18"/>
        <w:szCs w:val="18"/>
        <w:rtl w:val="0"/>
      </w:rPr>
      <w:t xml:space="preserve">Tähtvere 4, Tartu 51007, Eesti Vabariik  |  www.plaanb.ee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b w:val="1"/>
        <w:i w:val="1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b w:val="1"/>
        <w:i w:val="1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b w:val="1"/>
        <w:i w:val="1"/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b w:val="1"/>
        <w:i w:val="1"/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nfo@plaanb.ee" TargetMode="External"/><Relationship Id="rId8" Type="http://schemas.openxmlformats.org/officeDocument/2006/relationships/hyperlink" Target="http://www.plaanb.e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